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95" w:rsidRPr="000E2AB2" w:rsidRDefault="00F92195" w:rsidP="00F92195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F92195" w:rsidRPr="000E2AB2" w:rsidRDefault="00F92195" w:rsidP="00F92195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>Главный врач</w:t>
      </w:r>
    </w:p>
    <w:p w:rsidR="00F92195" w:rsidRPr="000E2AB2" w:rsidRDefault="00F92195" w:rsidP="00F92195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здравоохранения </w:t>
      </w:r>
    </w:p>
    <w:p w:rsidR="00F92195" w:rsidRPr="000E2AB2" w:rsidRDefault="00F92195" w:rsidP="00F92195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 xml:space="preserve">«2-я центральная районная </w:t>
      </w:r>
    </w:p>
    <w:p w:rsidR="00F92195" w:rsidRPr="000E2AB2" w:rsidRDefault="00F92195" w:rsidP="00F92195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>поликлиника Фрунзенского</w:t>
      </w:r>
    </w:p>
    <w:p w:rsidR="00F92195" w:rsidRPr="000E2AB2" w:rsidRDefault="00F92195" w:rsidP="00F92195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>района г. Минска»</w:t>
      </w:r>
    </w:p>
    <w:p w:rsidR="00F92195" w:rsidRPr="000E2AB2" w:rsidRDefault="00F92195" w:rsidP="00F92195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>Н.А.Трубчик</w:t>
      </w:r>
      <w:proofErr w:type="spellEnd"/>
    </w:p>
    <w:p w:rsidR="00F92195" w:rsidRPr="000E2AB2" w:rsidRDefault="00F92195" w:rsidP="00F92195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F92195" w:rsidRPr="000E2AB2" w:rsidRDefault="00F92195" w:rsidP="00F92195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92195" w:rsidRDefault="00F92195" w:rsidP="00F921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Pr="000E2AB2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195" w:rsidRDefault="00F92195" w:rsidP="00F921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F92195" w:rsidRDefault="00F92195" w:rsidP="00F921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втор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ой</w:t>
      </w:r>
      <w:r w:rsidRPr="000E2AB2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187A8C">
        <w:rPr>
          <w:rFonts w:ascii="Times New Roman" w:hAnsi="Times New Roman"/>
          <w:bCs/>
          <w:sz w:val="28"/>
          <w:szCs w:val="28"/>
          <w:lang w:eastAsia="ru-RU"/>
        </w:rPr>
        <w:t>квалификационной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0E2AB2">
        <w:rPr>
          <w:rFonts w:ascii="Times New Roman" w:hAnsi="Times New Roman"/>
          <w:bCs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квалификации </w:t>
      </w:r>
    </w:p>
    <w:p w:rsidR="00F92195" w:rsidRPr="00187A8C" w:rsidRDefault="00F92195" w:rsidP="00F92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7A8C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фельдшер-лаборант</w:t>
      </w:r>
      <w:r w:rsidRPr="00187A8C">
        <w:rPr>
          <w:rFonts w:ascii="Times New Roman" w:hAnsi="Times New Roman"/>
          <w:b/>
          <w:sz w:val="28"/>
          <w:szCs w:val="28"/>
        </w:rPr>
        <w:t xml:space="preserve">» </w:t>
      </w:r>
    </w:p>
    <w:p w:rsidR="00F92195" w:rsidRPr="00996906" w:rsidRDefault="00F92195" w:rsidP="00F92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195" w:rsidRPr="00996906" w:rsidRDefault="00F92195" w:rsidP="00F92195">
      <w:pPr>
        <w:spacing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96906">
        <w:rPr>
          <w:rFonts w:ascii="Times New Roman" w:eastAsiaTheme="minorHAnsi" w:hAnsi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>Медицинская этика и деонтология.</w:t>
      </w:r>
      <w:r w:rsidRPr="00996906">
        <w:rPr>
          <w:rFonts w:asciiTheme="minorHAnsi" w:eastAsiaTheme="minorHAnsi" w:hAnsiTheme="minorHAnsi" w:cstheme="minorBidi"/>
          <w:b/>
          <w:bCs/>
        </w:rPr>
        <w:t xml:space="preserve"> </w:t>
      </w:r>
      <w:r w:rsidRPr="00996906">
        <w:rPr>
          <w:rFonts w:ascii="Times New Roman" w:eastAsiaTheme="minorHAnsi" w:hAnsi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996906">
          <w:rPr>
            <w:rFonts w:ascii="Times New Roman" w:eastAsiaTheme="minorHAnsi" w:hAnsi="Times New Roman"/>
            <w:bCs/>
            <w:sz w:val="28"/>
            <w:szCs w:val="28"/>
          </w:rPr>
          <w:t>Современные проблемы этики и деонтологии</w:t>
        </w:r>
      </w:hyperlink>
      <w:r w:rsidRPr="00996906">
        <w:rPr>
          <w:rFonts w:ascii="Times New Roman" w:eastAsiaTheme="minorHAnsi" w:hAnsi="Times New Roman"/>
          <w:bCs/>
          <w:sz w:val="28"/>
          <w:szCs w:val="28"/>
        </w:rPr>
        <w:t>, характеристика.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>Роль средних медицинских работников в организации медицинской  профилактики.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996906">
        <w:rPr>
          <w:rFonts w:ascii="Times New Roman" w:eastAsiaTheme="minorHAnsi" w:hAnsi="Times New Roman"/>
          <w:sz w:val="28"/>
          <w:szCs w:val="28"/>
        </w:rPr>
        <w:t>стационарзамещающих</w:t>
      </w:r>
      <w:proofErr w:type="spellEnd"/>
      <w:r w:rsidRPr="00996906">
        <w:rPr>
          <w:rFonts w:ascii="Times New Roman" w:eastAsiaTheme="minorHAnsi" w:hAnsi="Times New Roman"/>
          <w:sz w:val="28"/>
          <w:szCs w:val="28"/>
        </w:rPr>
        <w:t xml:space="preserve"> технологий.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sz w:val="28"/>
          <w:szCs w:val="28"/>
        </w:rPr>
        <w:t>Основные принципы государственной политики Республики Беларусь в области здравоохранения.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bCs/>
          <w:sz w:val="28"/>
          <w:szCs w:val="28"/>
        </w:rPr>
        <w:t>Здоровый образ жизни, определение понятия. Социальные и медицинские аспекты здорового образа жизни (ЗОЖ).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bCs/>
          <w:sz w:val="28"/>
          <w:szCs w:val="28"/>
        </w:rPr>
        <w:lastRenderedPageBreak/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Theme="minorHAnsi" w:hAnsi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F92195" w:rsidRPr="00996906" w:rsidRDefault="00F92195" w:rsidP="00F921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96906">
        <w:rPr>
          <w:rFonts w:ascii="Times New Roman" w:eastAsia="Times New Roman" w:hAnsi="Times New Roman"/>
          <w:sz w:val="28"/>
          <w:szCs w:val="28"/>
          <w:lang w:eastAsia="ru-RU"/>
        </w:rPr>
        <w:t>Вопросы врачебной тайны, информированного согласия и отказа от медицинского вмешательства в Закон РБ О здравоохранении.</w:t>
      </w:r>
    </w:p>
    <w:p w:rsidR="00F92195" w:rsidRPr="00996906" w:rsidRDefault="00F92195" w:rsidP="00F92195">
      <w:pPr>
        <w:rPr>
          <w:rFonts w:asciiTheme="minorHAnsi" w:eastAsiaTheme="minorHAnsi" w:hAnsiTheme="minorHAnsi" w:cstheme="minorBidi"/>
        </w:rPr>
      </w:pPr>
    </w:p>
    <w:p w:rsidR="00F92195" w:rsidRPr="00996906" w:rsidRDefault="00F92195" w:rsidP="00F9219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996906">
        <w:rPr>
          <w:rFonts w:ascii="Times New Roman" w:eastAsiaTheme="minorHAnsi" w:hAnsi="Times New Roman"/>
          <w:b/>
          <w:sz w:val="28"/>
          <w:szCs w:val="28"/>
        </w:rPr>
        <w:t>Вопросы по квалификации</w:t>
      </w:r>
    </w:p>
    <w:p w:rsidR="00F92195" w:rsidRDefault="00F92195" w:rsidP="00F9219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Физические свойства мочи в норме и при патологии. Понятия о патологических составных частях мочи. Причины и виды протеинурий, гематурий,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глюкозурий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кетонурий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диагностическое значение.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Анемии: понятие, классификация по диаметру эритроцитов, цветному показателю, этиологии, регенераторной способности костного мозга. Морфологические изменения эритроцитов при анемиях.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Эритропоэз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: морфология и функция клеток ряда, эритроцитозы,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эритроцитопении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Гемоглобин: строение, виды, физиологическая роль.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Тромбоцитопоэз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 морфология и функция клеток ряда, тромбоцитоз, тромбоцитопения.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Гранулоцитопоэз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 морфология клеток, физиологическая роль различных гранулоцитов.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Лимфоцитопоэз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моноцитопоэз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морфология агранулоцитов, функции видов агранулоцитов.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Количественные изменения лейкоцитов: лейкоцитозы и лейкопении, причины, виды. Лейкоцитарная формула: Понятия, показатели в норме, абсолютные числа отдельных видов лейкоцитов. Ядерный сдвиг нейтрофилов.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Дегенеротивное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изменение лейкоцитов.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Этиология, патогенез, методы лабораторной диагностики, картина крови при железодефицитной и В-</w:t>
      </w:r>
      <w:r>
        <w:rPr>
          <w:rFonts w:ascii="Times New Roman" w:eastAsia="Times New Roman" w:hAnsi="Times New Roman"/>
          <w:color w:val="000000"/>
          <w:sz w:val="30"/>
          <w:szCs w:val="30"/>
          <w:vertAlign w:val="subscript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-дефецитной анемии.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Этиология, патогенез, методы лабораторной диагностики, картина крови при гемолитических анемиях.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Лабораторная диагностика острых лейкозов, хронического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миелолейкоза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хронического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лимфолейкоза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proofErr w:type="gramEnd"/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Мокрота: понятие, происхождение, состав, получение. Клинический анализ мокроты: исследование физических свойств, микроскопическое исследование. Элементы, встречающиеся при микроскопии, их диагностическое значение. Характеристика мокроты при некоторых заболеваниях.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Морфология клеток эпителия влагалища. Цитологическая оценка влагалищных мазков. Нормальная влагалищная микрофлора, ее морфология, причины ее изменения. Степени чистоты влагалища.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Бактериальный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вагиноз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 лабораторная диагностика.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Эякулят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 получение, состав в норме, физико-химическое и микроскопическое исследование. Изменения состава спермы при патологии, диагностическое значение.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Понятия об инфекциях, передающихся половым путем, локализация патологического процесса. Лабораторная диагностика гонореи и трихомониаза.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Изложите основные этапы распады гемоглобина и образования билирубина в организме. Перечислите показатели пигментного обмена. Укажите методы их определения.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Определение понятия ферменты и активность фермента. Сформулируйте понятие об изоферментах и их значении. Перечислите особенности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преаналитического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этапа. Приведите факторы, влияющие на достоверность результатов лабораторных исследований.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Определение понятия углеводы. Перечислите их функции. Укажите классификацию исходя из количества мономеров в их составе. Приведите примеры основных моносахаридов. Назовите метод определения глюкозы в сыворотке крови.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Определение понятия сахарный диабет. Опишите типы сахарного диабета. Укажите биохимические изменения при инсулинозависимом сахарном диабете. Изложите этапы лабораторной диагностики сахарного диабета и опишите проведение теста толерантности к глюкозе.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Определение понятия гормоны. Укажите биологическую роль гормонов в организме. Изложите классификацию гормонов по химическо структуре, механизму действия, биохимическим действиям и функциям. Перечислите основных представителей.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Общая характеристика патогенных коков. Стафилококки и стрептококки. Таксономия. Классификация. Морфология,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биохимические свойства. Эпидемиология. Диагностика.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Менингококки и гонококки. Таксономия. Классификация. Морфология,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биохимические свойства. Устойчивость к факторам среды обитания человека. Эпидемиология. Заболевания, вызываемые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мениногококками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гонококками. Диагностика.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Общая характеристика семейства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энтеробактерий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Эшерихии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Сальмонеллы.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Шигеллы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Таксономия. Классификация. Морфология,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биохимические свойства. Антигенная структура.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Устойчивость к факторам среды обитания человека. Эпидемиология. Диагностика. 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Иерсинии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Протеи. Клебсиеллы.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Псевдомонады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Таксономия. Классификация. Морфология,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биохимические свойства.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Токсинообразование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Антигенная структура. Устойчивость к факторам среды обитания человека. Эпидемиология. Диагностика.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Иерсинии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пестис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франциселлы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туляренсис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,б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руцеллы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бациллы сибирской язвы. Таксономия. Классификация. Морфология,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биохимические свойства. Факторы вирулентности.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Токсинообразование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Антигенная структура. Классификация. Устойчивость к факторам среды обитания человека.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Эпидемиологоия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Диагностика.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Микобактерия туберкулеза. Таксономия. Классификация. Морфология,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биохимические свойства.</w:t>
      </w:r>
      <w:r w:rsidRPr="002C6F7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Факторы вирулентности.</w:t>
      </w:r>
      <w:r w:rsidRPr="002C6F7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Токсинообразование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Антигенная структура. Классификация. Устойчивость к факторам среды обитания человека.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Эпидемиологоия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Диагностика.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Общая характеристика спирохет. Трепонемы. Таксономия. Классификация. Морфология,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биохимические свойства.</w:t>
      </w:r>
      <w:r w:rsidRPr="002C6F7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Эпидемиология. Заболевания, вызываемые трепонемой. Диагностика.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Хламидии. Таксономия. Классификация. Морфология,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биохимические свойства. Факторы вирулентности.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Токсинообразование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Антигенная структура. Устойчивость к факторам среды обитания человека. Эпидемиология. Заболевания, вызываемые хламидиями. Диагностика. 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Семейства аденовирусов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герпесвирусов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Строение, химический состав, размножение вирусов.</w:t>
      </w:r>
      <w:r w:rsidRPr="002C6F7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Классификация.</w:t>
      </w:r>
      <w:r w:rsidRPr="002C6F7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Устойчивость к факторам среды обитания человека. Эпидемиология. Заболевания, вызываемые аденовирусами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герпесвирусами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F92195" w:rsidRPr="000D7D64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0D7D6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Возбудители вирусных гепатитов. Классификация. Строение, химический состав, размножение вирусов. Устойчивость к факторам среды обитания человека.</w:t>
      </w:r>
      <w:r w:rsidRPr="000D7D64">
        <w:t xml:space="preserve"> </w:t>
      </w:r>
      <w:r w:rsidRPr="000D7D6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Эпидемиология. Заболевания, вызываемые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возбудителями вирусных гепатитов</w:t>
      </w:r>
      <w:r w:rsidRPr="000D7D6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Общая характеристика нематод. Аскарида человеческая. Особенности строения, место локализации, географическое распространение, пути заражения, клиника заболеваний, особенности строения яиц, методы диагностики, профилактические мероприятия.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Назовите основные этапы изготовления гистологического препарата. Основные правила химической фиксации гистологического материала.</w:t>
      </w:r>
    </w:p>
    <w:p w:rsidR="00F92195" w:rsidRDefault="00F92195" w:rsidP="00F9219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Приготовление препаратов для копрологического исследования кала. Обнаружение кровяного пигмента в кале унифицированным методом.</w:t>
      </w:r>
    </w:p>
    <w:p w:rsidR="00F92195" w:rsidRDefault="00F92195" w:rsidP="00F9219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Способы получения и характер материала для цитологической диагностики заболеваний женской половой системы. Оценка результатов исследований.</w:t>
      </w:r>
    </w:p>
    <w:p w:rsidR="00F92195" w:rsidRDefault="00F92195" w:rsidP="00F9219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Принципы цитологической диагностики злокачественных новообразований. Цитологические критерии злокачественности.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Гистологическое исследование операционного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биопсийного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биоматериала. Подготовка биоматериала, методы окраски.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Определение понятия липидов. Перечислите основные функции липидов в организме. Расскажите классификацию липидов и высших жирных кислот в зависимости от строения. Укажите строение ТАГ, фосфолипидов и эфиров холестерина.</w:t>
      </w:r>
    </w:p>
    <w:p w:rsidR="00F92195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Определение понятия гемостаз. Укажите основные функции гемостаза. Виды гемостаза. Перечислите функционально-морфологические компоненты гемостаза.</w:t>
      </w:r>
    </w:p>
    <w:p w:rsidR="00F92195" w:rsidRDefault="00F92195" w:rsidP="00F9219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E0B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Определение СОЭ. Причины, влияющие на определение СОЭ. Показатели нормы.</w:t>
      </w:r>
    </w:p>
    <w:p w:rsidR="00F92195" w:rsidRPr="00624CA0" w:rsidRDefault="00F92195" w:rsidP="00F921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Микроскопическое исследование кала. Элементы, встречающиеся при микроскопии, их диагностическое значение.</w:t>
      </w:r>
    </w:p>
    <w:p w:rsidR="00F92195" w:rsidRDefault="00F92195" w:rsidP="00F9219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92195" w:rsidRPr="005816A6" w:rsidRDefault="00F92195" w:rsidP="00F92195">
      <w:pPr>
        <w:rPr>
          <w:rFonts w:ascii="Times New Roman" w:eastAsiaTheme="minorHAnsi" w:hAnsi="Times New Roman"/>
          <w:b/>
          <w:sz w:val="28"/>
          <w:szCs w:val="28"/>
        </w:rPr>
      </w:pPr>
      <w:r w:rsidRPr="005816A6">
        <w:rPr>
          <w:rFonts w:ascii="Times New Roman" w:eastAsiaTheme="minorHAnsi" w:hAnsi="Times New Roman"/>
          <w:b/>
          <w:sz w:val="28"/>
          <w:szCs w:val="28"/>
        </w:rPr>
        <w:t>Вопросы по санитарно-противоэпидемическому режиму</w:t>
      </w:r>
    </w:p>
    <w:p w:rsidR="00F92195" w:rsidRPr="005816A6" w:rsidRDefault="00F92195" w:rsidP="00F92195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6A6">
        <w:rPr>
          <w:rFonts w:ascii="Times New Roman" w:eastAsia="Times New Roman" w:hAnsi="Times New Roman"/>
          <w:bCs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816A6">
        <w:rPr>
          <w:rFonts w:ascii="Times New Roman" w:eastAsiaTheme="minorHAnsi" w:hAnsi="Times New Roman"/>
          <w:sz w:val="28"/>
          <w:szCs w:val="28"/>
          <w:lang w:eastAsia="ru-RU"/>
        </w:rPr>
        <w:t xml:space="preserve">Дайте определение понятию «стерилизация». Методы стерилизации. Методы </w:t>
      </w:r>
      <w:proofErr w:type="gramStart"/>
      <w:r w:rsidRPr="005816A6">
        <w:rPr>
          <w:rFonts w:ascii="Times New Roman" w:eastAsiaTheme="minorHAnsi" w:hAnsi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Pr="005816A6">
        <w:rPr>
          <w:rFonts w:ascii="Times New Roman" w:eastAsiaTheme="minorHAnsi" w:hAnsi="Times New Roman"/>
          <w:sz w:val="28"/>
          <w:szCs w:val="28"/>
          <w:lang w:eastAsia="ru-RU"/>
        </w:rPr>
        <w:t>. Этапы контроля качества стерилизации.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816A6">
        <w:rPr>
          <w:rFonts w:ascii="Times New Roman" w:eastAsiaTheme="minorHAnsi" w:hAnsi="Times New Roman"/>
          <w:sz w:val="28"/>
          <w:szCs w:val="28"/>
          <w:lang w:eastAsia="ru-RU"/>
        </w:rPr>
        <w:t>Антисептика. Определение. Виды. Классификация химических антисептиков. Область применения.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816A6">
        <w:rPr>
          <w:rFonts w:ascii="Times New Roman" w:eastAsiaTheme="minorHAnsi" w:hAnsi="Times New Roman"/>
          <w:sz w:val="28"/>
          <w:szCs w:val="28"/>
        </w:rPr>
        <w:t>Предстерилизационная</w:t>
      </w:r>
      <w:proofErr w:type="spellEnd"/>
      <w:r w:rsidRPr="005816A6">
        <w:rPr>
          <w:rFonts w:ascii="Times New Roman" w:eastAsiaTheme="minorHAnsi" w:hAnsi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lastRenderedPageBreak/>
        <w:t>Стерилизация: определение, цель. Методы стерилизации. Методы контроля стерилизации.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Правила упаковки и укладки изделий медицинского назначения.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Асептика, антисептика: определение. Виды антисептики.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5816A6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5816A6">
        <w:rPr>
          <w:rFonts w:ascii="Times New Roman" w:eastAsiaTheme="minorHAnsi" w:hAnsi="Times New Roman"/>
          <w:sz w:val="28"/>
          <w:szCs w:val="28"/>
        </w:rPr>
        <w:t xml:space="preserve"> выполнением правил гигиены рук.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5816A6">
        <w:rPr>
          <w:rFonts w:ascii="Times New Roman" w:eastAsiaTheme="minorHAnsi" w:hAnsi="Times New Roman"/>
          <w:sz w:val="28"/>
          <w:szCs w:val="28"/>
        </w:rPr>
        <w:t>Евростандарта</w:t>
      </w:r>
      <w:proofErr w:type="spellEnd"/>
      <w:r w:rsidRPr="005816A6">
        <w:rPr>
          <w:rFonts w:ascii="Times New Roman" w:eastAsiaTheme="minorHAnsi" w:hAnsi="Times New Roman"/>
          <w:sz w:val="28"/>
          <w:szCs w:val="28"/>
        </w:rPr>
        <w:t xml:space="preserve"> EN1500. Цель, показания. Этапы обработки.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Технология проведения ежедневной и генеральной уборок.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5816A6">
        <w:rPr>
          <w:rFonts w:ascii="Times New Roman" w:eastAsiaTheme="minorHAnsi" w:hAnsi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92195" w:rsidRPr="005816A6" w:rsidRDefault="00F92195" w:rsidP="00F9219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16A6">
        <w:rPr>
          <w:rFonts w:ascii="Times New Roman" w:eastAsiaTheme="minorHAnsi" w:hAnsi="Times New Roman" w:cstheme="minorBidi"/>
          <w:sz w:val="30"/>
          <w:szCs w:val="30"/>
        </w:rPr>
        <w:t>Правила забора и транспортировки биоматериала для лабораторных исследований</w:t>
      </w:r>
    </w:p>
    <w:p w:rsidR="00F92195" w:rsidRDefault="00F92195" w:rsidP="00F9219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42301C" w:rsidRDefault="0042301C"/>
    <w:sectPr w:rsidR="0042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323B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45F8"/>
    <w:multiLevelType w:val="hybridMultilevel"/>
    <w:tmpl w:val="61E05F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C6"/>
    <w:rsid w:val="0042301C"/>
    <w:rsid w:val="006868C6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cp:lastPrinted>2023-09-06T13:45:00Z</cp:lastPrinted>
  <dcterms:created xsi:type="dcterms:W3CDTF">2023-09-06T13:35:00Z</dcterms:created>
  <dcterms:modified xsi:type="dcterms:W3CDTF">2023-09-06T13:45:00Z</dcterms:modified>
</cp:coreProperties>
</file>